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hd w:val="clear" w:color="auto" w:fill="ffff00"/>
          <w:rtl w:val="0"/>
          <w:lang w:val="en-US"/>
        </w:rPr>
        <w:t>July 1, 20</w:t>
      </w:r>
      <w:r>
        <w:rPr>
          <w:shd w:val="clear" w:color="auto" w:fill="ffff00"/>
          <w:rtl w:val="0"/>
          <w:lang w:val="en-US"/>
        </w:rPr>
        <w:t>17</w:t>
      </w:r>
    </w:p>
    <w:p>
      <w:pPr>
        <w:pStyle w:val="Body"/>
      </w:pPr>
    </w:p>
    <w:p>
      <w:pPr>
        <w:pStyle w:val="Body"/>
      </w:pPr>
    </w:p>
    <w:p>
      <w:pPr>
        <w:pStyle w:val="Body"/>
      </w:pPr>
    </w:p>
    <w:p>
      <w:pPr>
        <w:pStyle w:val="Body"/>
      </w:pPr>
      <w:r>
        <w:rPr>
          <w:rtl w:val="0"/>
        </w:rPr>
        <w:t xml:space="preserve">Washoe Education Association </w:t>
      </w:r>
    </w:p>
    <w:p>
      <w:pPr>
        <w:pStyle w:val="Body"/>
      </w:pPr>
      <w:r>
        <w:rPr>
          <w:rtl w:val="0"/>
        </w:rPr>
        <w:t>1890 Donald St</w:t>
      </w:r>
    </w:p>
    <w:p>
      <w:pPr>
        <w:pStyle w:val="Body"/>
      </w:pPr>
      <w:r>
        <w:rPr>
          <w:rtl w:val="0"/>
        </w:rPr>
        <w:t>Reno, NV 89502</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Washoe County School District in Washoe County, Nev. Per section 6.4 of the contract between the Washoe County School District and the Washoe Education Association, this is my formal notice that I want the WCSD to discontinue payroll deductions for the WEA and all affiliated unions from my paycheck for the 201</w:t>
      </w:r>
      <w:r>
        <w:rPr>
          <w:rtl w:val="0"/>
        </w:rPr>
        <w:t>7-2018</w:t>
      </w:r>
      <w:r>
        <w:rPr>
          <w:rtl w:val="0"/>
        </w:rPr>
        <w:t xml:space="preserve"> school year and beyond.</w:t>
      </w:r>
    </w:p>
    <w:p>
      <w:pPr>
        <w:pStyle w:val="Body"/>
      </w:pPr>
    </w:p>
    <w:p>
      <w:pPr>
        <w:pStyle w:val="Body"/>
      </w:pPr>
      <w:r>
        <w:rPr>
          <w:rtl w:val="0"/>
        </w:rPr>
        <w:t>Per the contract, the Washoe Education Association is now obligated to inform the Washoe County School District of my decision and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